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9C" w:rsidRDefault="007B7D9C" w:rsidP="007B7D9C"/>
    <w:p w:rsidR="007B7D9C" w:rsidRDefault="007B7D9C" w:rsidP="007B7D9C"/>
    <w:p w:rsidR="007B7D9C" w:rsidRPr="00973D89" w:rsidRDefault="007B7D9C" w:rsidP="007B7D9C">
      <w:pPr>
        <w:jc w:val="center"/>
        <w:rPr>
          <w:b/>
          <w:sz w:val="24"/>
          <w:szCs w:val="24"/>
          <w:lang w:val="el-GR"/>
        </w:rPr>
      </w:pPr>
      <w:r w:rsidRPr="00950CB6">
        <w:rPr>
          <w:b/>
          <w:sz w:val="24"/>
          <w:szCs w:val="24"/>
          <w:lang w:val="el-GR"/>
        </w:rPr>
        <w:t>ΠΡΟΕΔΡΙΚΕΣ  ΕΚΛΟΓΕΣ  20</w:t>
      </w:r>
      <w:r>
        <w:rPr>
          <w:b/>
          <w:sz w:val="24"/>
          <w:szCs w:val="24"/>
        </w:rPr>
        <w:t>1</w:t>
      </w:r>
      <w:r w:rsidR="00973D89">
        <w:rPr>
          <w:b/>
          <w:sz w:val="24"/>
          <w:szCs w:val="24"/>
          <w:lang w:val="el-GR"/>
        </w:rPr>
        <w:t>8</w:t>
      </w:r>
    </w:p>
    <w:p w:rsidR="007B7D9C" w:rsidRPr="00950CB6" w:rsidRDefault="007B7D9C" w:rsidP="007B7D9C">
      <w:pPr>
        <w:jc w:val="center"/>
        <w:rPr>
          <w:b/>
          <w:sz w:val="24"/>
          <w:szCs w:val="24"/>
          <w:lang w:val="el-GR"/>
        </w:rPr>
      </w:pPr>
      <w:r w:rsidRPr="00950CB6">
        <w:rPr>
          <w:b/>
          <w:sz w:val="24"/>
          <w:szCs w:val="24"/>
          <w:lang w:val="el-GR"/>
        </w:rPr>
        <w:t>------------------------------------</w:t>
      </w:r>
    </w:p>
    <w:p w:rsidR="007B7D9C" w:rsidRPr="00950CB6" w:rsidRDefault="007B7D9C" w:rsidP="007B7D9C">
      <w:pPr>
        <w:jc w:val="center"/>
        <w:rPr>
          <w:b/>
          <w:sz w:val="24"/>
          <w:szCs w:val="24"/>
          <w:lang w:val="el-GR"/>
        </w:rPr>
      </w:pPr>
    </w:p>
    <w:p w:rsidR="007B7D9C" w:rsidRPr="00950CB6" w:rsidRDefault="007B7D9C" w:rsidP="007B7D9C">
      <w:pPr>
        <w:jc w:val="center"/>
        <w:rPr>
          <w:b/>
          <w:sz w:val="24"/>
          <w:szCs w:val="24"/>
          <w:lang w:val="el-GR"/>
        </w:rPr>
      </w:pPr>
    </w:p>
    <w:p w:rsidR="007B7D9C" w:rsidRPr="00950CB6" w:rsidRDefault="007B7D9C" w:rsidP="007B7D9C">
      <w:pPr>
        <w:jc w:val="center"/>
        <w:rPr>
          <w:b/>
          <w:sz w:val="24"/>
          <w:szCs w:val="24"/>
          <w:lang w:val="el-GR"/>
        </w:rPr>
      </w:pPr>
      <w:r w:rsidRPr="00950CB6">
        <w:rPr>
          <w:b/>
          <w:sz w:val="24"/>
          <w:szCs w:val="24"/>
          <w:lang w:val="el-GR"/>
        </w:rPr>
        <w:t>ΔΙΑΦΥΛΑ</w:t>
      </w:r>
      <w:r>
        <w:rPr>
          <w:b/>
          <w:sz w:val="24"/>
          <w:szCs w:val="24"/>
          <w:lang w:val="el-GR"/>
        </w:rPr>
        <w:t>ΞΗ  Τ</w:t>
      </w:r>
      <w:r w:rsidRPr="00950CB6">
        <w:rPr>
          <w:b/>
          <w:sz w:val="24"/>
          <w:szCs w:val="24"/>
          <w:lang w:val="el-GR"/>
        </w:rPr>
        <w:t>ΗΣ  ΜΥΣΤΙΚΟΤΗΤΑΣ  ΤΗΣ  ΨΗΦΟΥ</w:t>
      </w:r>
    </w:p>
    <w:p w:rsidR="007B7D9C" w:rsidRPr="00950CB6" w:rsidRDefault="007B7D9C" w:rsidP="007B7D9C">
      <w:pPr>
        <w:jc w:val="center"/>
        <w:rPr>
          <w:b/>
          <w:sz w:val="24"/>
          <w:szCs w:val="24"/>
          <w:lang w:val="el-GR"/>
        </w:rPr>
      </w:pPr>
      <w:r w:rsidRPr="00950CB6">
        <w:rPr>
          <w:b/>
          <w:sz w:val="24"/>
          <w:szCs w:val="24"/>
          <w:lang w:val="el-GR"/>
        </w:rPr>
        <w:t>ΚΑΙ  ΠΡΟΣΤΑΣΙΑ ΤΩΝ  ΕΚΛΟΓΕΩΝ</w:t>
      </w:r>
    </w:p>
    <w:p w:rsidR="007B7D9C" w:rsidRPr="00950CB6" w:rsidRDefault="007B7D9C" w:rsidP="007B7D9C">
      <w:pPr>
        <w:jc w:val="center"/>
        <w:rPr>
          <w:b/>
          <w:sz w:val="24"/>
          <w:szCs w:val="24"/>
          <w:lang w:val="el-GR"/>
        </w:rPr>
      </w:pPr>
      <w:r w:rsidRPr="00950CB6">
        <w:rPr>
          <w:b/>
          <w:sz w:val="24"/>
          <w:szCs w:val="24"/>
          <w:lang w:val="el-GR"/>
        </w:rPr>
        <w:t>--------------------------------------</w:t>
      </w:r>
    </w:p>
    <w:p w:rsidR="007B7D9C" w:rsidRDefault="007B7D9C" w:rsidP="007B7D9C">
      <w:pPr>
        <w:rPr>
          <w:sz w:val="24"/>
          <w:szCs w:val="24"/>
          <w:lang w:val="el-GR"/>
        </w:rPr>
      </w:pP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t xml:space="preserve">Ο Γενικός Έφορος </w:t>
      </w:r>
      <w:r w:rsidR="00973D89">
        <w:rPr>
          <w:sz w:val="24"/>
          <w:szCs w:val="24"/>
          <w:lang w:val="el-GR"/>
        </w:rPr>
        <w:t>Εκλογών</w:t>
      </w:r>
      <w:r>
        <w:rPr>
          <w:sz w:val="24"/>
          <w:szCs w:val="24"/>
          <w:lang w:val="el-GR"/>
        </w:rPr>
        <w:t xml:space="preserve"> επιθυμεί να τονίσει ότι λαμβάνονται όλα τα δέοντα μέτρα για τη διασφάλιση της μυστικότητας της ψήφου των εκλογέων, για τη διενέργεια αδιάβλητων και αντικειμενικών εκλογών.</w:t>
      </w: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t>Οι εκλογείς οφείλουν να ελέγχουν και να βεβαιώνονται ότι το ψηφοδέλτιο που τους δίνεται στο εκλογικό κέντρο για να ψηφίσουν, είναι δεόντως σφραγισμένο.  Κάθε ψηφοδέλτιο για να είναι έγκυρο, θα πρέπει να έχει στο εξωτερικό του μέρος επίσημη σφραγίδα.</w:t>
      </w: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t>Οι εκλογείς, αφού πάρουν το ψηφοδέλτιό τους, οφείλουν να εισέρχονται μέσα στους εκλογικούς θαλάμους ψηφοφορίας και πίσω από την κουρτίνα να ασκήσουν το εκλογικό τους δικαίωμα.  Με τον τρόπο αυτό διασφαλίζεται πλήρως η μυστικότητα της ψήφου τους, αφού θα ελέγχεται η είσοδος και κάθε κίνησή τους, σε τρόπο ώστε να αποφεύγεται κάθε ενδεχόμενο για τυχόν επηρεασμό τους, από οποιοδήποτε πρόσωπο.</w:t>
      </w: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t>Ως εκ τούτου, οι εκλογείς πρέπει να είναι βέβαιοι ότι σε καμιά περίπτωση δεν μπορεί να εξακριβωθεί η ταυτότητά τους και ούτε υπάρχει δυνατότητα να διαπιστωθεί εκ των υστέρων από οποιοδήποτε πρόσωπο η ψήφος τους.</w:t>
      </w: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r>
      <w:r w:rsidR="007F0C03">
        <w:rPr>
          <w:sz w:val="24"/>
          <w:szCs w:val="24"/>
          <w:lang w:val="el-GR"/>
        </w:rPr>
        <w:t>Τονίζεται ότι ο</w:t>
      </w:r>
      <w:r>
        <w:rPr>
          <w:sz w:val="24"/>
          <w:szCs w:val="24"/>
          <w:lang w:val="el-GR"/>
        </w:rPr>
        <w:t>ι διοικητικές και νομοθετικές διευθετήσεις είναι τέτοιες που διασφαλίζουν την πλήρη μυστικότητα της ψήφου των εκλογέων, ιδιαίτερα ευαίσθητων ομάδων του πληθυσμού, όπως αυτές των εγκλωβισμένων και των φυλακισμένων.</w:t>
      </w:r>
    </w:p>
    <w:p w:rsidR="007B7D9C" w:rsidRDefault="007B7D9C" w:rsidP="007B7D9C">
      <w:pPr>
        <w:jc w:val="both"/>
        <w:rPr>
          <w:sz w:val="24"/>
          <w:szCs w:val="24"/>
          <w:lang w:val="el-GR"/>
        </w:rPr>
      </w:pPr>
    </w:p>
    <w:p w:rsidR="007B7D9C" w:rsidRDefault="007B7D9C" w:rsidP="007B7D9C">
      <w:pPr>
        <w:jc w:val="both"/>
        <w:rPr>
          <w:sz w:val="24"/>
          <w:szCs w:val="24"/>
          <w:lang w:val="el-GR"/>
        </w:rPr>
      </w:pPr>
      <w:r>
        <w:rPr>
          <w:sz w:val="24"/>
          <w:szCs w:val="24"/>
          <w:lang w:val="el-GR"/>
        </w:rPr>
        <w:tab/>
        <w:t>Υπενθυμίζεται σχετικά ότι τα ψηφοδέλτια των Προεδρικών εκλογών είναι τυπωμένα σε χαρτί ασφαλείας, χρώματος άσπρου, για ολόκληρη την Κύπρο.</w:t>
      </w:r>
    </w:p>
    <w:p w:rsidR="007B7D9C" w:rsidRDefault="007B7D9C" w:rsidP="007B7D9C">
      <w:pPr>
        <w:jc w:val="both"/>
        <w:rPr>
          <w:sz w:val="24"/>
          <w:szCs w:val="24"/>
          <w:lang w:val="el-GR"/>
        </w:rPr>
      </w:pPr>
    </w:p>
    <w:p w:rsidR="007B7D9C" w:rsidRDefault="007B7D9C" w:rsidP="007B7D9C">
      <w:pPr>
        <w:jc w:val="both"/>
        <w:rPr>
          <w:sz w:val="24"/>
          <w:szCs w:val="24"/>
          <w:lang w:val="el-GR"/>
        </w:rPr>
      </w:pPr>
    </w:p>
    <w:p w:rsidR="007B7D9C" w:rsidRPr="00950CB6" w:rsidRDefault="007B7D9C" w:rsidP="007B7D9C">
      <w:pPr>
        <w:jc w:val="center"/>
        <w:rPr>
          <w:b/>
          <w:sz w:val="24"/>
          <w:szCs w:val="24"/>
          <w:lang w:val="el-GR"/>
        </w:rPr>
      </w:pPr>
      <w:r w:rsidRPr="00950CB6">
        <w:rPr>
          <w:b/>
          <w:sz w:val="24"/>
          <w:szCs w:val="24"/>
          <w:lang w:val="el-GR"/>
        </w:rPr>
        <w:t>-----------------------------------------------------</w:t>
      </w:r>
    </w:p>
    <w:p w:rsidR="007B7D9C" w:rsidRDefault="007B7D9C" w:rsidP="007B7D9C">
      <w:pPr>
        <w:rPr>
          <w:sz w:val="24"/>
          <w:szCs w:val="24"/>
          <w:lang w:val="el-GR"/>
        </w:rPr>
      </w:pPr>
    </w:p>
    <w:p w:rsidR="007B7D9C" w:rsidRDefault="007B7D9C" w:rsidP="007B7D9C">
      <w:pPr>
        <w:rPr>
          <w:sz w:val="24"/>
          <w:szCs w:val="24"/>
          <w:lang w:val="el-GR"/>
        </w:rPr>
      </w:pPr>
    </w:p>
    <w:p w:rsidR="007B7D9C" w:rsidRDefault="007B7D9C" w:rsidP="007B7D9C">
      <w:pPr>
        <w:rPr>
          <w:sz w:val="24"/>
          <w:szCs w:val="24"/>
          <w:lang w:val="el-GR"/>
        </w:rPr>
      </w:pPr>
    </w:p>
    <w:p w:rsidR="007B7D9C" w:rsidRDefault="007B7D9C" w:rsidP="007B7D9C">
      <w:pPr>
        <w:rPr>
          <w:sz w:val="24"/>
          <w:szCs w:val="24"/>
          <w:lang w:val="el-GR"/>
        </w:rPr>
      </w:pPr>
    </w:p>
    <w:p w:rsidR="007B7D9C" w:rsidRPr="007B7D9C" w:rsidRDefault="007B7D9C" w:rsidP="007B7D9C">
      <w:pPr>
        <w:tabs>
          <w:tab w:val="center" w:pos="6050"/>
        </w:tabs>
        <w:rPr>
          <w:sz w:val="24"/>
          <w:szCs w:val="24"/>
          <w:lang w:val="el-GR"/>
        </w:rPr>
      </w:pPr>
      <w:r>
        <w:rPr>
          <w:sz w:val="24"/>
          <w:szCs w:val="24"/>
          <w:lang w:val="el-GR"/>
        </w:rPr>
        <w:tab/>
        <w:t>Γραφείο Γενικού Εφόρου</w:t>
      </w:r>
      <w:r w:rsidRPr="007B7D9C">
        <w:rPr>
          <w:sz w:val="24"/>
          <w:szCs w:val="24"/>
          <w:lang w:val="el-GR"/>
        </w:rPr>
        <w:t xml:space="preserve"> </w:t>
      </w:r>
      <w:r>
        <w:rPr>
          <w:sz w:val="24"/>
          <w:szCs w:val="24"/>
          <w:lang w:val="el-GR"/>
        </w:rPr>
        <w:t>Εκλογών</w:t>
      </w:r>
    </w:p>
    <w:p w:rsidR="007B7D9C" w:rsidRDefault="007B7D9C" w:rsidP="007B7D9C">
      <w:pPr>
        <w:tabs>
          <w:tab w:val="center" w:pos="6050"/>
        </w:tabs>
        <w:rPr>
          <w:sz w:val="24"/>
          <w:szCs w:val="24"/>
          <w:lang w:val="el-GR"/>
        </w:rPr>
      </w:pPr>
    </w:p>
    <w:p w:rsidR="00A10F8E" w:rsidRPr="007B7D9C" w:rsidRDefault="00973D89">
      <w:pPr>
        <w:rPr>
          <w:lang w:val="el-GR"/>
        </w:rPr>
      </w:pPr>
      <w:r>
        <w:rPr>
          <w:sz w:val="24"/>
          <w:szCs w:val="24"/>
          <w:lang w:val="el-GR"/>
        </w:rPr>
        <w:t>22 Ιανουαρίου 2018</w:t>
      </w:r>
      <w:bookmarkStart w:id="0" w:name="_GoBack"/>
      <w:bookmarkEnd w:id="0"/>
    </w:p>
    <w:sectPr w:rsidR="00A10F8E" w:rsidRPr="007B7D9C" w:rsidSect="007B7D9C">
      <w:pgSz w:w="11906" w:h="16838" w:code="9"/>
      <w:pgMar w:top="-720" w:right="1418" w:bottom="-720"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9C"/>
    <w:rsid w:val="00171E25"/>
    <w:rsid w:val="00311D8E"/>
    <w:rsid w:val="00313690"/>
    <w:rsid w:val="00457281"/>
    <w:rsid w:val="005771C8"/>
    <w:rsid w:val="005A04CA"/>
    <w:rsid w:val="00770803"/>
    <w:rsid w:val="00772228"/>
    <w:rsid w:val="007762B4"/>
    <w:rsid w:val="00795AB5"/>
    <w:rsid w:val="007B7D9C"/>
    <w:rsid w:val="007F0C03"/>
    <w:rsid w:val="008F6974"/>
    <w:rsid w:val="00966E36"/>
    <w:rsid w:val="00973D89"/>
    <w:rsid w:val="009871A2"/>
    <w:rsid w:val="00A0145E"/>
    <w:rsid w:val="00A10F8E"/>
    <w:rsid w:val="00AE1F8E"/>
    <w:rsid w:val="00B45E1D"/>
    <w:rsid w:val="00BC148E"/>
    <w:rsid w:val="00C20567"/>
    <w:rsid w:val="00DF4B43"/>
    <w:rsid w:val="00EC050E"/>
    <w:rsid w:val="00FD4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5AE5"/>
  <w15:chartTrackingRefBased/>
  <w15:docId w15:val="{16FF9852-23A8-4BE7-B0CF-9CDE2E9F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9C"/>
    <w:rPr>
      <w:rFonts w:ascii="Arial" w:hAnsi="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73D89"/>
    <w:rPr>
      <w:rFonts w:ascii="Segoe UI" w:hAnsi="Segoe UI" w:cs="Segoe UI"/>
      <w:sz w:val="18"/>
      <w:szCs w:val="18"/>
    </w:rPr>
  </w:style>
  <w:style w:type="character" w:customStyle="1" w:styleId="BalloonTextChar">
    <w:name w:val="Balloon Text Char"/>
    <w:basedOn w:val="DefaultParagraphFont"/>
    <w:link w:val="BalloonText"/>
    <w:rsid w:val="00973D8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ΠΡΟΕΔΡΙΚΕΣ  ΕΚΛΟΓΕΣ  2013</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ΠΡΟΕΔΡΙΚΕΣ  ΕΚΛΟΓΕΣ  2013</dc:title>
  <dc:subject/>
  <dc:creator>MOF</dc:creator>
  <cp:keywords/>
  <dc:description/>
  <cp:lastModifiedBy>HP</cp:lastModifiedBy>
  <cp:revision>3</cp:revision>
  <cp:lastPrinted>2018-01-19T08:39:00Z</cp:lastPrinted>
  <dcterms:created xsi:type="dcterms:W3CDTF">2018-01-19T08:39:00Z</dcterms:created>
  <dcterms:modified xsi:type="dcterms:W3CDTF">2018-01-19T08:40:00Z</dcterms:modified>
</cp:coreProperties>
</file>